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F9" w:rsidRDefault="009469F9" w:rsidP="009469F9">
      <w:pPr>
        <w:pStyle w:val="a3"/>
        <w:ind w:left="-540" w:right="-185"/>
        <w:rPr>
          <w:b w:val="0"/>
          <w:sz w:val="24"/>
        </w:rPr>
      </w:pPr>
      <w:r w:rsidRPr="00B41F07">
        <w:rPr>
          <w:noProof/>
          <w:color w:val="FF0000"/>
          <w:sz w:val="40"/>
          <w:szCs w:val="40"/>
        </w:rPr>
        <mc:AlternateContent>
          <mc:Choice Requires="wps">
            <w:drawing>
              <wp:inline distT="0" distB="0" distL="0" distR="0">
                <wp:extent cx="5619750" cy="523875"/>
                <wp:effectExtent l="38100" t="3810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97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69F9" w:rsidRPr="00092666" w:rsidRDefault="009469F9" w:rsidP="009469F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9900"/>
                                  </w14:contourClr>
                                </w14:props3d>
                              </w:rPr>
                            </w:pPr>
                            <w:r w:rsidRPr="00092666">
                              <w:rPr>
                                <w:color w:val="FF9900"/>
                                <w:sz w:val="72"/>
                                <w:szCs w:val="72"/>
                                <w14:textFill>
                                  <w14:solidFill>
                                    <w14:srgbClr w14:val="FF9900">
                                      <w14:alpha w14:val="48000"/>
                                    </w14:srgbClr>
                                  </w14:soli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9900"/>
                                  </w14:contourClr>
                                </w14:props3d>
                              </w:rPr>
                              <w:t>Общие правила при купании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9900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42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" filled="f" stroked="f">
                <o:lock v:ext="edit" shapetype="t"/>
                <v:textbox style="mso-fit-shape-to-text:t">
                  <w:txbxContent>
                    <w:p w:rsidR="009469F9" w:rsidRPr="00092666" w:rsidRDefault="009469F9" w:rsidP="009469F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9900"/>
                            </w14:contourClr>
                          </w14:props3d>
                        </w:rPr>
                      </w:pPr>
                      <w:r w:rsidRPr="00092666">
                        <w:rPr>
                          <w:color w:val="FF9900"/>
                          <w:sz w:val="72"/>
                          <w:szCs w:val="72"/>
                          <w14:textFill>
                            <w14:solidFill>
                              <w14:srgbClr w14:val="FF9900">
                                <w14:alpha w14:val="48000"/>
                              </w14:srgbClr>
                            </w14:soli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9900"/>
                            </w14:contourClr>
                          </w14:props3d>
                        </w:rPr>
                        <w:t>Общие правила при купании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69F9" w:rsidRDefault="009469F9" w:rsidP="009469F9">
      <w:pPr>
        <w:pStyle w:val="a3"/>
        <w:ind w:left="-540" w:right="-185"/>
        <w:rPr>
          <w:b w:val="0"/>
          <w:sz w:val="24"/>
        </w:rPr>
      </w:pPr>
    </w:p>
    <w:p w:rsidR="009469F9" w:rsidRDefault="009469F9" w:rsidP="009469F9">
      <w:pPr>
        <w:pStyle w:val="a3"/>
        <w:ind w:left="-540" w:right="-185"/>
        <w:rPr>
          <w:b w:val="0"/>
          <w:sz w:val="24"/>
        </w:rPr>
      </w:pPr>
    </w:p>
    <w:p w:rsidR="009469F9" w:rsidRPr="00FD4066" w:rsidRDefault="009469F9" w:rsidP="009469F9">
      <w:pPr>
        <w:pStyle w:val="a3"/>
        <w:ind w:left="-540" w:right="-185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48260</wp:posOffset>
            </wp:positionV>
            <wp:extent cx="2466975" cy="1847850"/>
            <wp:effectExtent l="0" t="0" r="9525" b="0"/>
            <wp:wrapSquare wrapText="bothSides"/>
            <wp:docPr id="3" name="Рисунок 3" descr="kupanie-detej-v-basse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panie-detej-v-bassej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9F9" w:rsidRPr="00505EA4" w:rsidRDefault="009469F9" w:rsidP="009469F9">
      <w:pPr>
        <w:pStyle w:val="a3"/>
        <w:ind w:left="-540" w:right="-185"/>
        <w:jc w:val="both"/>
        <w:rPr>
          <w:b w:val="0"/>
          <w:sz w:val="28"/>
          <w:szCs w:val="28"/>
        </w:rPr>
      </w:pPr>
      <w:r w:rsidRPr="00505EA4">
        <w:rPr>
          <w:b w:val="0"/>
          <w:sz w:val="28"/>
          <w:szCs w:val="28"/>
        </w:rPr>
        <w:t>►ку</w:t>
      </w:r>
      <w:r>
        <w:rPr>
          <w:b w:val="0"/>
          <w:sz w:val="28"/>
          <w:szCs w:val="28"/>
        </w:rPr>
        <w:t>па</w:t>
      </w:r>
      <w:r w:rsidRPr="00505EA4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ься</w:t>
      </w:r>
      <w:r w:rsidRPr="00505EA4">
        <w:rPr>
          <w:b w:val="0"/>
          <w:sz w:val="28"/>
          <w:szCs w:val="28"/>
        </w:rPr>
        <w:t xml:space="preserve"> лучше утром или вечером, когда нет опасности перегрева организма. После длительного пребывания на солнце отойдите в тень, остыньте и только потом входите в воду;</w:t>
      </w:r>
    </w:p>
    <w:p w:rsidR="009469F9" w:rsidRPr="00505EA4" w:rsidRDefault="009469F9" w:rsidP="009469F9">
      <w:pPr>
        <w:pStyle w:val="a3"/>
        <w:ind w:left="-540" w:right="-185"/>
        <w:jc w:val="both"/>
        <w:rPr>
          <w:b w:val="0"/>
          <w:sz w:val="28"/>
          <w:szCs w:val="28"/>
        </w:rPr>
      </w:pPr>
      <w:r w:rsidRPr="00505EA4">
        <w:rPr>
          <w:b w:val="0"/>
          <w:sz w:val="28"/>
          <w:szCs w:val="28"/>
        </w:rPr>
        <w:t>►не ныряйте с разбега, заходите в воду постепенно, чтобы дать телу привыкнуть к перепаду температур воды и воздуха и избежать спазмов кровеносных сосудов;</w:t>
      </w:r>
    </w:p>
    <w:p w:rsidR="009469F9" w:rsidRPr="00505EA4" w:rsidRDefault="009469F9" w:rsidP="009469F9">
      <w:pPr>
        <w:pStyle w:val="a3"/>
        <w:ind w:left="-540" w:right="-185"/>
        <w:jc w:val="both"/>
        <w:rPr>
          <w:b w:val="0"/>
          <w:sz w:val="28"/>
          <w:szCs w:val="28"/>
        </w:rPr>
      </w:pPr>
      <w:r w:rsidRPr="00505EA4">
        <w:rPr>
          <w:b w:val="0"/>
          <w:sz w:val="28"/>
          <w:szCs w:val="28"/>
        </w:rPr>
        <w:t>►если плохо плаваете, держитесь ближе к берегу, так чтобы в любой момент можно было коснуться ногами дна. Не отплывайте далеко от берега на надувных матрацах и кругах, надувных игрушках;</w:t>
      </w:r>
    </w:p>
    <w:p w:rsidR="009469F9" w:rsidRPr="00505EA4" w:rsidRDefault="009469F9" w:rsidP="009469F9">
      <w:pPr>
        <w:pStyle w:val="a3"/>
        <w:ind w:left="-720" w:right="-185"/>
        <w:jc w:val="both"/>
        <w:rPr>
          <w:b w:val="0"/>
          <w:sz w:val="28"/>
          <w:szCs w:val="28"/>
        </w:rPr>
      </w:pPr>
      <w:r w:rsidRPr="00505EA4">
        <w:rPr>
          <w:b w:val="0"/>
          <w:sz w:val="28"/>
          <w:szCs w:val="28"/>
        </w:rPr>
        <w:t>►не плавайте натощак и сразу после еды, а также во время грозы;</w:t>
      </w:r>
    </w:p>
    <w:p w:rsidR="009469F9" w:rsidRPr="00505EA4" w:rsidRDefault="009469F9" w:rsidP="009469F9">
      <w:pPr>
        <w:pStyle w:val="a3"/>
        <w:ind w:left="-720" w:right="-185"/>
        <w:jc w:val="both"/>
        <w:rPr>
          <w:b w:val="0"/>
          <w:sz w:val="28"/>
          <w:szCs w:val="28"/>
        </w:rPr>
      </w:pPr>
      <w:r w:rsidRPr="00505EA4">
        <w:rPr>
          <w:b w:val="0"/>
          <w:sz w:val="28"/>
          <w:szCs w:val="28"/>
        </w:rPr>
        <w:t>►перед тем как совершать дальние заплывы, научитесь отдыхать на воде, лежа на спине или прижав колени и локти к груди и животу (поплавком);</w:t>
      </w:r>
    </w:p>
    <w:p w:rsidR="009469F9" w:rsidRPr="00505EA4" w:rsidRDefault="009469F9" w:rsidP="009469F9">
      <w:pPr>
        <w:pStyle w:val="a3"/>
        <w:ind w:left="-720" w:right="-185"/>
        <w:jc w:val="both"/>
        <w:rPr>
          <w:b w:val="0"/>
          <w:sz w:val="28"/>
          <w:szCs w:val="28"/>
        </w:rPr>
      </w:pPr>
      <w:r w:rsidRPr="00505EA4">
        <w:rPr>
          <w:b w:val="0"/>
          <w:sz w:val="28"/>
          <w:szCs w:val="28"/>
        </w:rPr>
        <w:t>►во время плавания, как только почувствуйте усталость или озноб, немедленно разворачиваетесь и плывите назад к берегу. Экономно расходуйте свои силы, время от времени отдыхайте, перевернувшись на спину и расслабившись.</w:t>
      </w:r>
    </w:p>
    <w:p w:rsidR="009469F9" w:rsidRDefault="009469F9" w:rsidP="009469F9">
      <w:pPr>
        <w:pStyle w:val="a3"/>
        <w:ind w:left="-720" w:right="-185"/>
        <w:jc w:val="both"/>
        <w:rPr>
          <w:b w:val="0"/>
          <w:sz w:val="24"/>
        </w:rPr>
      </w:pPr>
    </w:p>
    <w:p w:rsidR="009469F9" w:rsidRPr="00505EA4" w:rsidRDefault="009469F9" w:rsidP="009469F9">
      <w:pPr>
        <w:pStyle w:val="a3"/>
        <w:ind w:left="-720" w:right="-185"/>
        <w:rPr>
          <w:b w:val="0"/>
          <w:color w:val="FF9900"/>
          <w:szCs w:val="32"/>
        </w:rPr>
      </w:pPr>
      <w:r w:rsidRPr="00505EA4">
        <w:rPr>
          <w:b w:val="0"/>
          <w:color w:val="FF9900"/>
          <w:szCs w:val="32"/>
        </w:rPr>
        <w:t>Если судорогой свело ногу:</w:t>
      </w:r>
    </w:p>
    <w:p w:rsidR="009469F9" w:rsidRPr="00505EA4" w:rsidRDefault="009469F9" w:rsidP="009469F9">
      <w:pPr>
        <w:ind w:left="-720"/>
        <w:jc w:val="both"/>
        <w:rPr>
          <w:sz w:val="28"/>
          <w:szCs w:val="28"/>
        </w:rPr>
      </w:pPr>
      <w:r w:rsidRPr="00505EA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57150</wp:posOffset>
            </wp:positionV>
            <wp:extent cx="3190875" cy="1600200"/>
            <wp:effectExtent l="0" t="0" r="9525" b="0"/>
            <wp:wrapSquare wrapText="bothSides"/>
            <wp:docPr id="2" name="Рисунок 2" descr="1302797743_1302796015_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2797743_1302796015_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EA4">
        <w:rPr>
          <w:sz w:val="28"/>
          <w:szCs w:val="28"/>
        </w:rPr>
        <w:t>►переднюю мышцу бедра – распрямите ногу и оттяните носок от себя;</w:t>
      </w:r>
    </w:p>
    <w:p w:rsidR="009469F9" w:rsidRPr="00DC39FC" w:rsidRDefault="009469F9" w:rsidP="009469F9">
      <w:pPr>
        <w:ind w:left="-720"/>
        <w:jc w:val="both"/>
        <w:rPr>
          <w:sz w:val="28"/>
          <w:szCs w:val="28"/>
        </w:rPr>
      </w:pPr>
      <w:r w:rsidRPr="00505EA4">
        <w:rPr>
          <w:sz w:val="28"/>
          <w:szCs w:val="28"/>
        </w:rPr>
        <w:t>►заднюю поверхность бедра или икроножную мышцу – выпрямив ногу, оттяните носок на себя</w:t>
      </w:r>
      <w:r w:rsidRPr="00DC39FC">
        <w:rPr>
          <w:sz w:val="28"/>
          <w:szCs w:val="28"/>
        </w:rPr>
        <w:t>;</w:t>
      </w:r>
    </w:p>
    <w:p w:rsidR="009469F9" w:rsidRPr="00505EA4" w:rsidRDefault="009469F9" w:rsidP="009469F9">
      <w:pPr>
        <w:ind w:left="-720"/>
        <w:jc w:val="both"/>
        <w:rPr>
          <w:sz w:val="28"/>
          <w:szCs w:val="28"/>
        </w:rPr>
      </w:pPr>
      <w:r w:rsidRPr="00505EA4">
        <w:rPr>
          <w:sz w:val="28"/>
          <w:szCs w:val="28"/>
        </w:rPr>
        <w:t>►если судороги сильные, нога не распрямляется, попробуйте распрямит</w:t>
      </w:r>
      <w:r>
        <w:rPr>
          <w:sz w:val="28"/>
          <w:szCs w:val="28"/>
        </w:rPr>
        <w:t>ь</w:t>
      </w:r>
      <w:r w:rsidRPr="00505EA4">
        <w:rPr>
          <w:sz w:val="28"/>
          <w:szCs w:val="28"/>
        </w:rPr>
        <w:t xml:space="preserve"> ее руками</w:t>
      </w:r>
      <w:r w:rsidRPr="00DC39FC">
        <w:rPr>
          <w:sz w:val="28"/>
          <w:szCs w:val="28"/>
        </w:rPr>
        <w:t xml:space="preserve"> и для</w:t>
      </w:r>
      <w:r w:rsidRPr="00505EA4">
        <w:rPr>
          <w:sz w:val="28"/>
          <w:szCs w:val="28"/>
        </w:rPr>
        <w:t xml:space="preserve"> этого сделайте глубокий вдох, погрузите</w:t>
      </w:r>
      <w:r>
        <w:rPr>
          <w:sz w:val="28"/>
          <w:szCs w:val="28"/>
        </w:rPr>
        <w:t>сь</w:t>
      </w:r>
      <w:r w:rsidRPr="00505EA4">
        <w:rPr>
          <w:sz w:val="28"/>
          <w:szCs w:val="28"/>
        </w:rPr>
        <w:t xml:space="preserve"> на секунду с головой под воду, крепко ухватите рукой большой палец ноги и сильно потяните на себя ступню. Тяните, пока нога не выпрямится полностью;</w:t>
      </w:r>
    </w:p>
    <w:p w:rsidR="009469F9" w:rsidRPr="00DC39FC" w:rsidRDefault="009469F9" w:rsidP="009469F9">
      <w:pPr>
        <w:ind w:left="-720"/>
        <w:jc w:val="both"/>
        <w:rPr>
          <w:sz w:val="28"/>
          <w:szCs w:val="28"/>
        </w:rPr>
      </w:pPr>
      <w:r w:rsidRPr="00505EA4">
        <w:rPr>
          <w:sz w:val="28"/>
          <w:szCs w:val="28"/>
        </w:rPr>
        <w:t>►может помочь укол булавкой (или другими острым предметом) в сведенную судорогой мышцу</w:t>
      </w:r>
      <w:r w:rsidRPr="00DC39FC">
        <w:rPr>
          <w:sz w:val="28"/>
          <w:szCs w:val="28"/>
        </w:rPr>
        <w:t>;</w:t>
      </w:r>
    </w:p>
    <w:p w:rsidR="009469F9" w:rsidRPr="00505EA4" w:rsidRDefault="009469F9" w:rsidP="009469F9">
      <w:pPr>
        <w:ind w:left="-720"/>
        <w:jc w:val="both"/>
        <w:rPr>
          <w:sz w:val="28"/>
          <w:szCs w:val="28"/>
        </w:rPr>
      </w:pPr>
      <w:r w:rsidRPr="00505EA4">
        <w:rPr>
          <w:sz w:val="28"/>
          <w:szCs w:val="28"/>
        </w:rPr>
        <w:t>►растирайте ногу, пока не станет мягче.</w:t>
      </w:r>
    </w:p>
    <w:p w:rsidR="009469F9" w:rsidRDefault="009469F9" w:rsidP="009469F9">
      <w:pPr>
        <w:ind w:left="-720"/>
        <w:jc w:val="both"/>
        <w:rPr>
          <w:sz w:val="28"/>
          <w:szCs w:val="28"/>
        </w:rPr>
      </w:pPr>
    </w:p>
    <w:p w:rsidR="009469F9" w:rsidRPr="00505EA4" w:rsidRDefault="009469F9" w:rsidP="009469F9">
      <w:pPr>
        <w:ind w:left="-720"/>
        <w:jc w:val="both"/>
        <w:rPr>
          <w:sz w:val="28"/>
          <w:szCs w:val="28"/>
        </w:rPr>
      </w:pPr>
      <w:r w:rsidRPr="00505EA4">
        <w:rPr>
          <w:sz w:val="28"/>
          <w:szCs w:val="28"/>
        </w:rPr>
        <w:lastRenderedPageBreak/>
        <w:t>При внезапном падении в воду человек может испытать шок и на время перестать контролировать свои действия</w:t>
      </w:r>
      <w:r>
        <w:rPr>
          <w:sz w:val="28"/>
          <w:szCs w:val="28"/>
        </w:rPr>
        <w:t xml:space="preserve"> – поэтому, находясь у воды, будьте всегда готовы оказать помощь людям. </w:t>
      </w:r>
    </w:p>
    <w:p w:rsidR="009469F9" w:rsidRDefault="009469F9" w:rsidP="009469F9">
      <w:pPr>
        <w:ind w:left="-720"/>
        <w:jc w:val="both"/>
      </w:pPr>
    </w:p>
    <w:p w:rsidR="009469F9" w:rsidRPr="00505EA4" w:rsidRDefault="009469F9" w:rsidP="009469F9">
      <w:pPr>
        <w:ind w:right="-83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05EA4">
        <w:rPr>
          <w:rFonts w:ascii="Arial" w:hAnsi="Arial" w:cs="Arial"/>
          <w:sz w:val="28"/>
          <w:szCs w:val="28"/>
        </w:rPr>
        <w:t xml:space="preserve">Единый телефон спасения </w:t>
      </w:r>
      <w:r w:rsidRPr="00505EA4">
        <w:rPr>
          <w:rFonts w:ascii="Arial" w:hAnsi="Arial" w:cs="Arial"/>
          <w:b/>
          <w:bCs/>
          <w:color w:val="FF0000"/>
          <w:sz w:val="28"/>
          <w:szCs w:val="28"/>
        </w:rPr>
        <w:t>01</w:t>
      </w:r>
      <w:r w:rsidRPr="00505EA4">
        <w:rPr>
          <w:rFonts w:ascii="Arial" w:hAnsi="Arial" w:cs="Arial"/>
          <w:sz w:val="28"/>
          <w:szCs w:val="28"/>
        </w:rPr>
        <w:t xml:space="preserve">, звонки с мобильных телефонов </w:t>
      </w:r>
      <w:r w:rsidRPr="00505EA4">
        <w:rPr>
          <w:rFonts w:ascii="Arial" w:hAnsi="Arial" w:cs="Arial"/>
          <w:b/>
          <w:bCs/>
          <w:color w:val="FF0000"/>
          <w:sz w:val="28"/>
          <w:szCs w:val="28"/>
        </w:rPr>
        <w:t>112</w:t>
      </w:r>
    </w:p>
    <w:p w:rsidR="0095200B" w:rsidRDefault="0095200B">
      <w:bookmarkStart w:id="0" w:name="_GoBack"/>
      <w:bookmarkEnd w:id="0"/>
    </w:p>
    <w:sectPr w:rsidR="0095200B" w:rsidSect="007E1275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F9"/>
    <w:rsid w:val="009469F9"/>
    <w:rsid w:val="009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926E-FA84-49B1-88A0-475F288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9469F9"/>
    <w:pPr>
      <w:jc w:val="center"/>
    </w:pPr>
    <w:rPr>
      <w:b/>
      <w:bCs/>
      <w:sz w:val="32"/>
    </w:rPr>
  </w:style>
  <w:style w:type="paragraph" w:styleId="a4">
    <w:name w:val="Title"/>
    <w:basedOn w:val="a"/>
    <w:next w:val="a"/>
    <w:link w:val="a5"/>
    <w:uiPriority w:val="10"/>
    <w:qFormat/>
    <w:rsid w:val="009469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469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rmal (Web)"/>
    <w:basedOn w:val="a"/>
    <w:uiPriority w:val="99"/>
    <w:semiHidden/>
    <w:unhideWhenUsed/>
    <w:rsid w:val="009469F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2022-05-11T08:58:00Z</dcterms:created>
  <dcterms:modified xsi:type="dcterms:W3CDTF">2022-05-11T08:58:00Z</dcterms:modified>
</cp:coreProperties>
</file>